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ОКАЗАНИЯ УСЛУГ № {{contract_number}}</w:t>
      </w:r>
    </w:p>
    <w:p>
      <w:pPr>
        <w:tabs>
          <w:tab w:pos="9638" w:val="right"/>
        </w:tabs>
      </w:pPr>
      <w:r>
        <w:t>{{city}}</w:t>
        <w:tab/>
        <w:t>{{contract_date}}</w:t>
      </w:r>
    </w:p>
    <w:p>
      <w:r>
        <w:rPr>
          <w:b w:val="0"/>
        </w:rPr>
      </w:r>
    </w:p>
    <w:p>
      <w:r>
        <w:rPr>
          <w:b w:val="0"/>
        </w:rPr>
        <w:t>{{contractor_opf}} {{contractor_name}}, ИНН {{contractor_inn}}, применяющий специальный налоговый режим «Налог на профессиональный доход», именуемый в дальнейшем «Исполнитель», с одной стороны, и {{customer_full_name}}, именуемое в дальнейшем «Заказчик», с другой стороны, заключили настоящий договор о нижеследующем.</w:t>
      </w:r>
    </w:p>
    <w:p>
      <w:r>
        <w:rPr>
          <w:b/>
        </w:rPr>
        <w:t>1. Предмет договора</w:t>
      </w:r>
    </w:p>
    <w:p>
      <w:r>
        <w:rPr>
          <w:b w:val="0"/>
        </w:rPr>
        <w:t>Исполнитель оказывает Заказчику услуги: {{subject}}.</w:t>
      </w:r>
    </w:p>
    <w:p>
      <w:r>
        <w:rPr>
          <w:b w:val="0"/>
          <w:i/>
        </w:rPr>
        <w:t>[ объём, порядок и сроки оказания услуг — впишите свои условия ]</w:t>
      </w:r>
    </w:p>
    <w:p>
      <w:r>
        <w:rPr>
          <w:b/>
        </w:rPr>
        <w:t>2. Стоимость и порядок расчётов</w:t>
      </w:r>
    </w:p>
    <w:p>
      <w:r>
        <w:rPr>
          <w:b w:val="0"/>
        </w:rPr>
        <w:t>2.1. Стоимость услуг составляет {{amount_total}} рублей ({{amount_words}}). {{vat_mode}}.</w:t>
      </w:r>
    </w:p>
    <w:p>
      <w:r>
        <w:rPr>
          <w:b w:val="0"/>
        </w:rPr>
        <w:t>2.2. Порядок оплаты: {{payment_terms}}.</w:t>
      </w:r>
    </w:p>
    <w:p>
      <w:r>
        <w:rPr>
          <w:b w:val="0"/>
        </w:rPr>
        <w:t>2.3. Исполнитель не является плательщиком НДС и счета-фактуры не выставляет.</w:t>
      </w:r>
    </w:p>
    <w:p>
      <w:r>
        <w:rPr>
          <w:b/>
        </w:rPr>
        <w:t>3. Особые условия</w:t>
      </w:r>
    </w:p>
    <w:p>
      <w:r>
        <w:rPr>
          <w:b w:val="0"/>
        </w:rPr>
        <w:t>3.1. После получения оплаты Исполнитель передаёт Заказчику чек, сформированный в приложении «Мой налог», — в тот же день.</w:t>
      </w:r>
    </w:p>
    <w:p>
      <w:r>
        <w:rPr>
          <w:b w:val="0"/>
        </w:rPr>
        <w:t>3.2. Об утрате права на применение налога на профессиональный доход или о снятии с учёта Исполнитель сообщает Заказчику в течение трёх дней.</w:t>
      </w:r>
    </w:p>
    <w:p>
      <w:r>
        <w:rPr>
          <w:b/>
        </w:rPr>
        <w:t>4. Ответственность сторон</w:t>
      </w:r>
    </w:p>
    <w:p>
      <w:r>
        <w:rPr>
          <w:b w:val="0"/>
          <w:i/>
        </w:rPr>
        <w:t>[ ответственность за нарушение сроков и качества — впишите свои условия ]</w:t>
      </w:r>
    </w:p>
    <w:p>
      <w:r>
        <w:rPr>
          <w:b/>
        </w:rPr>
        <w:t>5. Срок действия и прочие условия</w:t>
      </w:r>
    </w:p>
    <w:p>
      <w:r>
        <w:rPr>
          <w:b w:val="0"/>
        </w:rPr>
        <w:t>Договор действует с {{service_start_date}} до полного исполнения обязательств.</w:t>
      </w:r>
    </w:p>
    <w:p>
      <w:r>
        <w:rPr>
          <w:b w:val="0"/>
          <w:i/>
        </w:rPr>
        <w:t>[ порядок изменения и расторжения, разрешение споров — впишите свои условия ]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АДРЕСА И РЕКВИЗИТЫ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</w:t>
            </w:r>
          </w:p>
          <w:p>
            <w:r>
              <w:t>{{contractor_opf}} {{contractor_name}}</w:t>
            </w:r>
          </w:p>
          <w:p>
            <w:r>
              <w:t>ИНН {{contractor_inn}}</w:t>
            </w:r>
          </w:p>
          <w:p>
            <w:r>
              <w:t>Адрес: {{contractor_address}}</w:t>
            </w:r>
          </w:p>
          <w:p>
            <w:r>
              <w:t>Телефон: {{contractor_phone}}, почта: {{contractor_email}}</w:t>
            </w:r>
          </w:p>
          <w:p>
            <w:r>
              <w:t>Счёт {{contractor_bank_account}} в {{contractor_bank}}</w:t>
            </w:r>
          </w:p>
          <w:p>
            <w:r>
              <w:t>БИК {{contractor_bik}}, к/с {{contractor_corr_account}}</w:t>
            </w:r>
          </w:p>
          <w:p/>
          <w:p>
            <w:r>
              <w:t>_______________ /{{contractor_name}}/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Заказчик</w:t>
            </w:r>
          </w:p>
          <w:p>
            <w:r>
              <w:t>{{customer_full_name}}</w:t>
            </w:r>
          </w:p>
          <w:p>
            <w:r>
              <w:t>Адрес: {{customer_legal_address}}</w:t>
            </w:r>
          </w:p>
          <w:p>
            <w:r>
              <w:t>ИНН {{customer_inn}}, КПП {{customer_kpp}}</w:t>
            </w:r>
          </w:p>
          <w:p>
            <w:r>
              <w:t>ОГРН {{customer_ogrn}}</w:t>
            </w:r>
          </w:p>
          <w:p>
            <w:r>
              <w:t>Р/с {{customer_bank_account}}</w:t>
            </w:r>
          </w:p>
          <w:p>
            <w:r>
              <w:t>{{customer_bank}}</w:t>
            </w:r>
          </w:p>
          <w:p>
            <w:r>
              <w:t>БИК {{customer_bik}}, к/с {{customer_corr_account}}</w:t>
            </w:r>
          </w:p>
          <w:p/>
          <w:p>
            <w:r>
              <w:t>_______________ /{{customer_director_name}}/</w:t>
            </w:r>
          </w:p>
        </w:tc>
      </w:tr>
    </w:tbl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